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D97" w:rsidRPr="00461D2E" w:rsidRDefault="00E24D97" w:rsidP="00E24D97">
      <w:pPr>
        <w:widowControl/>
        <w:autoSpaceDE/>
        <w:autoSpaceDN/>
        <w:spacing w:after="200" w:line="276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461D2E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PROTOCOLO SANITARIO </w:t>
      </w:r>
      <w:r w:rsidR="00B66A25" w:rsidRPr="00461D2E">
        <w:rPr>
          <w:rFonts w:ascii="Arial" w:hAnsi="Arial" w:cs="Arial"/>
          <w:b/>
          <w:sz w:val="24"/>
          <w:szCs w:val="24"/>
          <w:u w:val="single"/>
          <w:lang w:val="es-ES_tradnl"/>
        </w:rPr>
        <w:t>DE LIMPIEZA Y DESINFECCIÓN DE LOS ESPACIOS COMUNES DEL COLEGIO</w:t>
      </w:r>
      <w:r w:rsidRPr="00461D2E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 AÑO 2021</w:t>
      </w:r>
    </w:p>
    <w:p w:rsidR="00E24D97" w:rsidRPr="00461D2E" w:rsidRDefault="00E24D97" w:rsidP="00800A0B">
      <w:pPr>
        <w:ind w:left="567" w:hanging="709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tbl>
      <w:tblPr>
        <w:tblStyle w:val="Tablaconcuadrcula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8681"/>
      </w:tblGrid>
      <w:tr w:rsidR="00461D2E" w:rsidRPr="00461D2E" w:rsidTr="00945E4F">
        <w:trPr>
          <w:trHeight w:val="136"/>
          <w:tblHeader/>
          <w:jc w:val="center"/>
        </w:trPr>
        <w:tc>
          <w:tcPr>
            <w:tcW w:w="1413" w:type="dxa"/>
            <w:shd w:val="clear" w:color="auto" w:fill="8DB3E2" w:themeFill="text2" w:themeFillTint="66"/>
            <w:vAlign w:val="center"/>
          </w:tcPr>
          <w:p w:rsidR="00E24D97" w:rsidRPr="00461D2E" w:rsidRDefault="00E24D97" w:rsidP="00D64F56">
            <w:pPr>
              <w:ind w:left="284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 w:rsidRPr="00461D2E"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 xml:space="preserve">Elementos </w:t>
            </w:r>
          </w:p>
        </w:tc>
        <w:tc>
          <w:tcPr>
            <w:tcW w:w="8681" w:type="dxa"/>
            <w:shd w:val="clear" w:color="auto" w:fill="8DB3E2" w:themeFill="text2" w:themeFillTint="66"/>
            <w:vAlign w:val="center"/>
          </w:tcPr>
          <w:p w:rsidR="00E24D97" w:rsidRPr="00461D2E" w:rsidRDefault="00E24D97" w:rsidP="001B09A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 w:rsidRPr="00461D2E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Descripción</w:t>
            </w:r>
          </w:p>
        </w:tc>
      </w:tr>
      <w:tr w:rsidR="00461D2E" w:rsidRPr="00461D2E" w:rsidTr="00945E4F">
        <w:trPr>
          <w:trHeight w:val="136"/>
          <w:jc w:val="center"/>
        </w:trPr>
        <w:tc>
          <w:tcPr>
            <w:tcW w:w="1413" w:type="dxa"/>
            <w:vAlign w:val="center"/>
          </w:tcPr>
          <w:p w:rsidR="00E24D97" w:rsidRPr="00461D2E" w:rsidRDefault="00E24D97" w:rsidP="005B3A10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461D2E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t>Responsables</w:t>
            </w:r>
          </w:p>
        </w:tc>
        <w:tc>
          <w:tcPr>
            <w:tcW w:w="8681" w:type="dxa"/>
            <w:shd w:val="clear" w:color="auto" w:fill="auto"/>
          </w:tcPr>
          <w:p w:rsidR="00E24D97" w:rsidRPr="00461D2E" w:rsidRDefault="00E24D97" w:rsidP="001B09AD">
            <w:pPr>
              <w:pStyle w:val="Prrafodelista"/>
              <w:numPr>
                <w:ilvl w:val="0"/>
                <w:numId w:val="1"/>
              </w:numPr>
              <w:ind w:left="404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Ejecución:  Auxiliares de aseo</w:t>
            </w:r>
          </w:p>
          <w:p w:rsidR="00E24D97" w:rsidRDefault="00E24D97" w:rsidP="001B09AD">
            <w:pPr>
              <w:pStyle w:val="Prrafodelista"/>
              <w:numPr>
                <w:ilvl w:val="0"/>
                <w:numId w:val="1"/>
              </w:numPr>
              <w:ind w:left="404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Acompañamiento y supervisión:  Jefe de servicios y administradora del Colegio</w:t>
            </w:r>
          </w:p>
          <w:p w:rsidR="00BC32DB" w:rsidRPr="00461D2E" w:rsidRDefault="00BC32DB" w:rsidP="00BC32DB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1D2E" w:rsidRPr="00461D2E" w:rsidTr="00945E4F">
        <w:trPr>
          <w:trHeight w:val="136"/>
          <w:jc w:val="center"/>
        </w:trPr>
        <w:tc>
          <w:tcPr>
            <w:tcW w:w="1413" w:type="dxa"/>
            <w:vAlign w:val="center"/>
          </w:tcPr>
          <w:p w:rsidR="00E24D97" w:rsidRPr="00461D2E" w:rsidRDefault="00E24D97" w:rsidP="005B3A10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461D2E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t>Antecedentes</w:t>
            </w:r>
          </w:p>
        </w:tc>
        <w:tc>
          <w:tcPr>
            <w:tcW w:w="8681" w:type="dxa"/>
            <w:shd w:val="clear" w:color="auto" w:fill="auto"/>
          </w:tcPr>
          <w:p w:rsidR="00E24D97" w:rsidRPr="00461D2E" w:rsidRDefault="00A90016" w:rsidP="001B09AD">
            <w:pPr>
              <w:pStyle w:val="Prrafodelista"/>
              <w:numPr>
                <w:ilvl w:val="0"/>
                <w:numId w:val="1"/>
              </w:numPr>
              <w:ind w:left="404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Se consideran espacios comunes: pasillos, patios, baños de estudiantes, baños de trabajadores, comedor de estudiantes y comedor de trabajadores.</w:t>
            </w:r>
          </w:p>
          <w:p w:rsidR="00A90016" w:rsidRPr="00461D2E" w:rsidRDefault="00A90016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45E4F" w:rsidRPr="00461D2E" w:rsidRDefault="00945E4F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34A560D9" wp14:editId="47812E1D">
                  <wp:extent cx="2192985" cy="1916831"/>
                  <wp:effectExtent l="0" t="0" r="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924" cy="19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461D2E">
              <w:rPr>
                <w:rFonts w:ascii="Arial" w:hAnsi="Arial" w:cs="Arial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41D2DABD" wp14:editId="511E5415">
                  <wp:extent cx="3010501" cy="1745615"/>
                  <wp:effectExtent l="0" t="0" r="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98" cy="175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1D2E">
              <w:rPr>
                <w:rFonts w:ascii="Arial" w:hAnsi="Arial" w:cs="Arial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138C9827" wp14:editId="13B5C093">
                  <wp:extent cx="2862838" cy="207839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197" cy="208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1D2E">
              <w:rPr>
                <w:rFonts w:ascii="Arial" w:hAnsi="Arial" w:cs="Arial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3EA987EA" wp14:editId="08D004E9">
                  <wp:extent cx="2420471" cy="2076406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128" cy="208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E4F" w:rsidRPr="00461D2E" w:rsidRDefault="00945E4F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45E4F" w:rsidRDefault="00945E4F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718" w:rsidRDefault="00983718" w:rsidP="001B09AD">
            <w:pPr>
              <w:pStyle w:val="Prrafodelista"/>
              <w:numPr>
                <w:ilvl w:val="0"/>
                <w:numId w:val="1"/>
              </w:numPr>
              <w:ind w:left="404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máxima de personas en instalaciones del colegio:</w:t>
            </w:r>
          </w:p>
          <w:p w:rsidR="00983718" w:rsidRDefault="00983718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tbl>
            <w:tblPr>
              <w:tblStyle w:val="Tablaconcuadrcula"/>
              <w:tblW w:w="8393" w:type="dxa"/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2977"/>
              <w:gridCol w:w="2410"/>
            </w:tblGrid>
            <w:tr w:rsidR="00983718" w:rsidRPr="00061557" w:rsidTr="001B09AD">
              <w:trPr>
                <w:trHeight w:val="110"/>
                <w:tblHeader/>
              </w:trPr>
              <w:tc>
                <w:tcPr>
                  <w:tcW w:w="3006" w:type="dxa"/>
                  <w:shd w:val="clear" w:color="auto" w:fill="B8CCE4" w:themeFill="accent1" w:themeFillTint="66"/>
                  <w:vAlign w:val="center"/>
                </w:tcPr>
                <w:p w:rsidR="00983718" w:rsidRPr="001B09AD" w:rsidRDefault="00983718" w:rsidP="00983718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1B09A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Instalación</w:t>
                  </w:r>
                  <w:proofErr w:type="spellEnd"/>
                </w:p>
              </w:tc>
              <w:tc>
                <w:tcPr>
                  <w:tcW w:w="2977" w:type="dxa"/>
                  <w:shd w:val="clear" w:color="auto" w:fill="B8CCE4" w:themeFill="accent1" w:themeFillTint="66"/>
                  <w:vAlign w:val="center"/>
                </w:tcPr>
                <w:p w:rsidR="00983718" w:rsidRPr="001B09AD" w:rsidRDefault="00983718" w:rsidP="00983718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1B09A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Superficie</w:t>
                  </w:r>
                  <w:proofErr w:type="spellEnd"/>
                </w:p>
              </w:tc>
              <w:tc>
                <w:tcPr>
                  <w:tcW w:w="2410" w:type="dxa"/>
                  <w:shd w:val="clear" w:color="auto" w:fill="B8CCE4" w:themeFill="accent1" w:themeFillTint="66"/>
                  <w:vAlign w:val="center"/>
                </w:tcPr>
                <w:p w:rsidR="00983718" w:rsidRPr="001B09AD" w:rsidRDefault="00983718" w:rsidP="00983718">
                  <w:pPr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proofErr w:type="spellStart"/>
                  <w:r w:rsidRPr="001B09AD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Aforo</w:t>
                  </w:r>
                  <w:proofErr w:type="spellEnd"/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LABORATORIO</w:t>
                  </w:r>
                </w:p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8 x 6 metros. 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48 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12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SALA MÚSICA</w:t>
                  </w:r>
                </w:p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6 x 6,40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38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10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BIBLIOTECA</w:t>
                  </w:r>
                </w:p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12,30 x 6,40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78,7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20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BAÑOS PROFESORES MUJERES</w:t>
                  </w: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2,50 x 6 metros.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15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4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SALA PROFESORES MEDIA</w:t>
                  </w: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6,80 x 7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47,7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12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SALA PROFESORES BÁSICA</w:t>
                  </w:r>
                </w:p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7 x 6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42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11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COMEDOR TRABAJADORES</w:t>
                  </w: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10 x 6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60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15 personas</w:t>
                  </w:r>
                </w:p>
              </w:tc>
            </w:tr>
            <w:tr w:rsidR="00983718" w:rsidTr="001B09AD">
              <w:tc>
                <w:tcPr>
                  <w:tcW w:w="3006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SALA PROFESORES PARVULOS</w:t>
                  </w:r>
                </w:p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8,50 x 4,8 metros.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41</w:t>
                  </w: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</w:t>
                  </w:r>
                  <w:r w:rsidRPr="001B09A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983718" w:rsidRPr="001B09AD" w:rsidRDefault="00983718" w:rsidP="009837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1B09AD">
                    <w:rPr>
                      <w:rFonts w:ascii="Arial" w:hAnsi="Arial" w:cs="Arial"/>
                      <w:sz w:val="20"/>
                      <w:szCs w:val="20"/>
                    </w:rPr>
                    <w:t>10 personas</w:t>
                  </w:r>
                </w:p>
              </w:tc>
            </w:tr>
          </w:tbl>
          <w:p w:rsidR="00983718" w:rsidRDefault="00983718" w:rsidP="00983718">
            <w:pPr>
              <w:jc w:val="center"/>
              <w:rPr>
                <w:b/>
                <w:bCs/>
              </w:rPr>
            </w:pPr>
          </w:p>
          <w:p w:rsidR="00983718" w:rsidRDefault="00CC68F7" w:rsidP="00CC68F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3D1E00F9">
                  <wp:extent cx="1007307" cy="1265406"/>
                  <wp:effectExtent l="0" t="0" r="254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74" cy="128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8F7" w:rsidRPr="00461D2E" w:rsidRDefault="00CC68F7" w:rsidP="00920142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1D2E" w:rsidRPr="00461D2E" w:rsidTr="00945E4F">
        <w:trPr>
          <w:trHeight w:val="136"/>
          <w:jc w:val="center"/>
        </w:trPr>
        <w:tc>
          <w:tcPr>
            <w:tcW w:w="1413" w:type="dxa"/>
            <w:vAlign w:val="center"/>
          </w:tcPr>
          <w:p w:rsidR="00E24D97" w:rsidRPr="00461D2E" w:rsidRDefault="00E24D97" w:rsidP="005B3A10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461D2E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lastRenderedPageBreak/>
              <w:t>Procedimiento</w:t>
            </w:r>
          </w:p>
        </w:tc>
        <w:tc>
          <w:tcPr>
            <w:tcW w:w="8681" w:type="dxa"/>
            <w:shd w:val="clear" w:color="auto" w:fill="auto"/>
          </w:tcPr>
          <w:p w:rsidR="00B652FD" w:rsidRPr="00461D2E" w:rsidRDefault="00B652FD" w:rsidP="00B652F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Los espacios comunes del colegio, se limpiarán y desinfectarán de la siguiente manera:</w:t>
            </w:r>
          </w:p>
          <w:p w:rsidR="00E24D97" w:rsidRPr="00461D2E" w:rsidRDefault="00E24D97" w:rsidP="00B652FD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40797" w:rsidRPr="00461D2E" w:rsidRDefault="00A90016" w:rsidP="00540797">
            <w:pPr>
              <w:pStyle w:val="Prrafodelista"/>
              <w:numPr>
                <w:ilvl w:val="0"/>
                <w:numId w:val="1"/>
              </w:numPr>
              <w:ind w:left="404" w:hanging="369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S</w:t>
            </w:r>
            <w:r w:rsidR="00E24D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 limpiarán y desinfectarán </w:t>
            </w:r>
            <w:r w:rsidR="005F4BB0" w:rsidRPr="00461D2E">
              <w:rPr>
                <w:rFonts w:ascii="Arial" w:hAnsi="Arial" w:cs="Arial"/>
                <w:sz w:val="20"/>
                <w:szCs w:val="20"/>
                <w:lang w:val="es-ES_tradnl"/>
              </w:rPr>
              <w:t>diariamente</w:t>
            </w:r>
            <w:r w:rsidR="00E24D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>, de acuerdo al procedimiento para cada lugar definido</w:t>
            </w:r>
            <w:r w:rsidR="005407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>: utilizando etanol al 70% para superficies y cloro al 5% para pisos. Además, se implementará una</w:t>
            </w:r>
            <w:r w:rsidR="00540797" w:rsidRPr="00461D2E">
              <w:t xml:space="preserve"> </w:t>
            </w:r>
            <w:r w:rsidR="005407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frecuencia semanal de desinfección (cada día viernes al final de la jornada escolar), con Amonio cuaternario. </w:t>
            </w:r>
            <w:proofErr w:type="gramStart"/>
            <w:r w:rsidR="005407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>Y</w:t>
            </w:r>
            <w:proofErr w:type="gramEnd"/>
            <w:r w:rsidR="00540797"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además, se repetirá el procedimiento, en cada recreo, cada vez que se implemente la jornada escolar presencial, lo que considera como mínimo, 3 momentos de implementación de rutinas de limpieza y desinfección durante el día.</w:t>
            </w:r>
          </w:p>
          <w:p w:rsidR="00540797" w:rsidRPr="00461D2E" w:rsidRDefault="00540797" w:rsidP="00540797">
            <w:pPr>
              <w:pStyle w:val="Prrafodelista"/>
              <w:numPr>
                <w:ilvl w:val="0"/>
                <w:numId w:val="1"/>
              </w:numPr>
              <w:ind w:left="404" w:hanging="369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La limpieza y desinfección también considerará: manillas, pasamanos, interruptores, recursos pedagógicos manipulables, si es que fuera el caso.</w:t>
            </w:r>
          </w:p>
          <w:p w:rsidR="00540797" w:rsidRPr="00461D2E" w:rsidRDefault="00540797" w:rsidP="00540797">
            <w:pPr>
              <w:pStyle w:val="Prrafodelista"/>
              <w:ind w:left="404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E24D97" w:rsidRPr="00461D2E" w:rsidRDefault="00E24D97" w:rsidP="008E151B">
            <w:pPr>
              <w:pStyle w:val="Prrafodelista"/>
              <w:numPr>
                <w:ilvl w:val="0"/>
                <w:numId w:val="24"/>
              </w:numPr>
              <w:ind w:left="346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En cuanto a la implementación específica de artículos de limpieza en los espacios comunes, se han considerado: </w:t>
            </w:r>
          </w:p>
          <w:p w:rsidR="00E24D97" w:rsidRPr="00461D2E" w:rsidRDefault="00E24D97" w:rsidP="00F56983">
            <w:pPr>
              <w:pStyle w:val="Prrafodelista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Pasillos</w:t>
            </w: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: dispensadores con alcohol gel, basureros con tapa, señaléticas y carteles de prevención. </w:t>
            </w:r>
          </w:p>
          <w:p w:rsidR="00E24D97" w:rsidRPr="00461D2E" w:rsidRDefault="00E24D97" w:rsidP="00F56983">
            <w:pPr>
              <w:pStyle w:val="Prrafodelista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Baños</w:t>
            </w: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: dispensador de jabón, papel secante en rodillos, basureros con tapa, señaléticas y carteles de prevención. </w:t>
            </w:r>
          </w:p>
          <w:p w:rsidR="00E24D97" w:rsidRPr="00461D2E" w:rsidRDefault="00E24D97" w:rsidP="00F56983">
            <w:pPr>
              <w:pStyle w:val="Prrafodelista"/>
              <w:numPr>
                <w:ilvl w:val="1"/>
                <w:numId w:val="24"/>
              </w:num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Comedores:</w:t>
            </w: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dispensadores con alcohol gel, basureros con tapa, señalé</w:t>
            </w:r>
            <w:r w:rsidR="00F56983" w:rsidRPr="00461D2E">
              <w:rPr>
                <w:rFonts w:ascii="Arial" w:hAnsi="Arial" w:cs="Arial"/>
                <w:sz w:val="20"/>
                <w:szCs w:val="20"/>
                <w:lang w:val="es-ES_tradnl"/>
              </w:rPr>
              <w:t>ticas y carteles de prevención.</w:t>
            </w:r>
          </w:p>
          <w:p w:rsidR="00F56983" w:rsidRPr="00461D2E" w:rsidRDefault="00F56983" w:rsidP="00F56983">
            <w:pPr>
              <w:pStyle w:val="Prrafodelista"/>
              <w:ind w:left="1440" w:firstLine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F56983" w:rsidRDefault="00F56983" w:rsidP="008E151B">
            <w:pPr>
              <w:pStyle w:val="Prrafodelista"/>
              <w:numPr>
                <w:ilvl w:val="0"/>
                <w:numId w:val="24"/>
              </w:numPr>
              <w:ind w:left="346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>Equipo de protección personal</w:t>
            </w: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: Cada auxiliar de aseo contará con la siguiente implementación para realizar su trabajo: pechera desechable, guantes, mascarilla, y carro con kit de aseo: alcohol, bolsas de basura, detergente, toalla de papel, paños, </w:t>
            </w:r>
            <w:proofErr w:type="spellStart"/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mopa</w:t>
            </w:r>
            <w:proofErr w:type="spellEnd"/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alcohol gel. </w:t>
            </w:r>
          </w:p>
          <w:p w:rsidR="002F09DC" w:rsidRPr="002F09DC" w:rsidRDefault="002F09DC" w:rsidP="002F09DC">
            <w:pPr>
              <w:pStyle w:val="Prrafodelista"/>
              <w:numPr>
                <w:ilvl w:val="0"/>
                <w:numId w:val="24"/>
              </w:numPr>
              <w:ind w:left="346" w:hanging="283"/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spellStart"/>
            <w:r w:rsidRPr="002F09DC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>Sanitización</w:t>
            </w:r>
            <w:proofErr w:type="spellEnd"/>
            <w:r w:rsidRPr="002F09DC">
              <w:rPr>
                <w:rFonts w:ascii="Arial" w:hAnsi="Arial" w:cs="Arial"/>
                <w:sz w:val="20"/>
                <w:szCs w:val="20"/>
                <w:u w:val="single"/>
                <w:lang w:val="es-ES_tradnl"/>
              </w:rPr>
              <w:t xml:space="preserve"> semanal por parte del personal de aseo del Colegio</w:t>
            </w:r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2F09DC" w:rsidRPr="00461D2E" w:rsidRDefault="002F09DC" w:rsidP="002F09DC">
            <w:pPr>
              <w:pStyle w:val="Prrafodelista"/>
              <w:numPr>
                <w:ilvl w:val="1"/>
                <w:numId w:val="24"/>
              </w:numPr>
              <w:ind w:left="743" w:hanging="141"/>
              <w:rPr>
                <w:rFonts w:ascii="Arial" w:hAnsi="Arial" w:cs="Arial"/>
                <w:sz w:val="20"/>
                <w:szCs w:val="20"/>
                <w:lang w:val="es-ES_tradnl"/>
              </w:rPr>
            </w:pPr>
            <w:bookmarkStart w:id="0" w:name="_GoBack"/>
            <w:bookmarkEnd w:id="0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Los días viernes al término de la jornada de trabajo, el personal de aseo usando todos los implementos de protección: mascarilla con filtros especiales, traje protector </w:t>
            </w:r>
            <w:proofErr w:type="spellStart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>Tyvek</w:t>
            </w:r>
            <w:proofErr w:type="spellEnd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con gorro, guantes largos y gruesos y protectores de calzado, procederá a aplicar el producto para desinfección correspondiente a amonio cuaternario, con bomba </w:t>
            </w:r>
            <w:proofErr w:type="spellStart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>aspersora</w:t>
            </w:r>
            <w:proofErr w:type="spellEnd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líquido </w:t>
            </w:r>
            <w:proofErr w:type="spellStart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>sanitizador</w:t>
            </w:r>
            <w:proofErr w:type="spellEnd"/>
            <w:r w:rsidRPr="002F09DC">
              <w:rPr>
                <w:rFonts w:ascii="Arial" w:hAnsi="Arial" w:cs="Arial"/>
                <w:sz w:val="20"/>
                <w:szCs w:val="20"/>
                <w:lang w:val="es-ES_tradnl"/>
              </w:rPr>
              <w:t>, en todos los espacios del colegio: salas, oficinas, baños, pasillos, accesos, laboratorio, biblioteca, enfermería, etc.</w:t>
            </w:r>
          </w:p>
          <w:p w:rsidR="00E24D97" w:rsidRPr="00461D2E" w:rsidRDefault="00E24D97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61D2E" w:rsidRPr="00461D2E" w:rsidTr="00945E4F">
        <w:trPr>
          <w:trHeight w:val="136"/>
          <w:jc w:val="center"/>
        </w:trPr>
        <w:tc>
          <w:tcPr>
            <w:tcW w:w="1413" w:type="dxa"/>
            <w:vAlign w:val="center"/>
          </w:tcPr>
          <w:p w:rsidR="00E24D97" w:rsidRPr="00461D2E" w:rsidRDefault="00E24D97" w:rsidP="005B3A10">
            <w:pPr>
              <w:pStyle w:val="Prrafodelista"/>
              <w:numPr>
                <w:ilvl w:val="0"/>
                <w:numId w:val="23"/>
              </w:numPr>
              <w:ind w:left="310" w:hanging="142"/>
              <w:jc w:val="left"/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</w:pPr>
            <w:r w:rsidRPr="00461D2E">
              <w:rPr>
                <w:rFonts w:ascii="Arial" w:eastAsia="Calibri" w:hAnsi="Arial" w:cs="Arial"/>
                <w:b/>
                <w:sz w:val="20"/>
                <w:szCs w:val="20"/>
                <w:lang w:val="es-ES_tradnl"/>
              </w:rPr>
              <w:t>Medidas de monitoreo y cumplimiento</w:t>
            </w:r>
          </w:p>
        </w:tc>
        <w:tc>
          <w:tcPr>
            <w:tcW w:w="8681" w:type="dxa"/>
            <w:shd w:val="clear" w:color="auto" w:fill="auto"/>
          </w:tcPr>
          <w:p w:rsidR="00E24D97" w:rsidRPr="00461D2E" w:rsidRDefault="00E24D97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Corresponderá al área de Administración cautelar el cumplimiento de este protocolo.</w:t>
            </w:r>
          </w:p>
          <w:p w:rsidR="00E24D97" w:rsidRPr="00461D2E" w:rsidRDefault="00E24D97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C037F" w:rsidRPr="00461D2E" w:rsidRDefault="00DC037F" w:rsidP="00DC037F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61D2E">
              <w:rPr>
                <w:rFonts w:ascii="Arial" w:hAnsi="Arial" w:cs="Arial"/>
                <w:sz w:val="20"/>
                <w:szCs w:val="20"/>
                <w:lang w:val="es-ES_tradnl"/>
              </w:rPr>
              <w:t>En caso de encontrar alguna falta u omisión, y que ésta pudiera involucrar el resguardo de la integridad física de cualquier integrante de la comunidad educativa, se aplicarán las medidas indicadas en el Reglamento Interno de Higiene y Seguridad para los trabajadores del Colegio.</w:t>
            </w:r>
          </w:p>
          <w:p w:rsidR="00DC037F" w:rsidRPr="00461D2E" w:rsidRDefault="00DC037F" w:rsidP="001B09AD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E24D97" w:rsidRPr="00461D2E" w:rsidRDefault="00E24D97" w:rsidP="00800A0B">
      <w:pPr>
        <w:ind w:left="567" w:hanging="709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887C80" w:rsidRDefault="00887C80" w:rsidP="00800A0B">
      <w:pPr>
        <w:ind w:left="567" w:hanging="709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sectPr w:rsidR="00887C80" w:rsidSect="00B41732">
      <w:headerReference w:type="default" r:id="rId13"/>
      <w:footerReference w:type="default" r:id="rId14"/>
      <w:pgSz w:w="12240" w:h="15840" w:code="1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BC6" w:rsidRDefault="00F17BC6" w:rsidP="00800A0B">
      <w:r>
        <w:separator/>
      </w:r>
    </w:p>
  </w:endnote>
  <w:endnote w:type="continuationSeparator" w:id="0">
    <w:p w:rsidR="00F17BC6" w:rsidRDefault="00F17BC6" w:rsidP="00800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9820757"/>
      <w:docPartObj>
        <w:docPartGallery w:val="Page Numbers (Bottom of Page)"/>
        <w:docPartUnique/>
      </w:docPartObj>
    </w:sdtPr>
    <w:sdtEndPr/>
    <w:sdtContent>
      <w:p w:rsidR="001B09AD" w:rsidRDefault="001B09A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9DC" w:rsidRPr="002F09DC">
          <w:rPr>
            <w:noProof/>
            <w:lang w:val="es-ES"/>
          </w:rPr>
          <w:t>2</w:t>
        </w:r>
        <w:r>
          <w:fldChar w:fldCharType="end"/>
        </w:r>
      </w:p>
    </w:sdtContent>
  </w:sdt>
  <w:p w:rsidR="001B09AD" w:rsidRDefault="001B09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BC6" w:rsidRDefault="00F17BC6" w:rsidP="00800A0B">
      <w:r>
        <w:separator/>
      </w:r>
    </w:p>
  </w:footnote>
  <w:footnote w:type="continuationSeparator" w:id="0">
    <w:p w:rsidR="00F17BC6" w:rsidRDefault="00F17BC6" w:rsidP="00800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9AD" w:rsidRDefault="001B09AD">
    <w:pPr>
      <w:pStyle w:val="Encabezado"/>
    </w:pPr>
    <w:r w:rsidRPr="008B1FD8">
      <w:rPr>
        <w:noProof/>
        <w:sz w:val="16"/>
        <w:szCs w:val="16"/>
        <w:lang w:val="es-CL" w:eastAsia="es-CL"/>
      </w:rPr>
      <w:drawing>
        <wp:inline distT="0" distB="0" distL="0" distR="0" wp14:anchorId="3B227670" wp14:editId="342673F1">
          <wp:extent cx="2268886" cy="473706"/>
          <wp:effectExtent l="0" t="0" r="0" b="317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048" cy="481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1732" w:rsidRDefault="00B417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B81728"/>
    <w:multiLevelType w:val="hybridMultilevel"/>
    <w:tmpl w:val="A0720F7A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5994B28"/>
    <w:multiLevelType w:val="hybridMultilevel"/>
    <w:tmpl w:val="AF56EC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AC0F54"/>
    <w:multiLevelType w:val="hybridMultilevel"/>
    <w:tmpl w:val="526A32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74F09"/>
    <w:multiLevelType w:val="hybridMultilevel"/>
    <w:tmpl w:val="B3B6C2D4"/>
    <w:lvl w:ilvl="0" w:tplc="340A000F">
      <w:start w:val="1"/>
      <w:numFmt w:val="decimal"/>
      <w:lvlText w:val="%1.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4944FD"/>
    <w:multiLevelType w:val="hybridMultilevel"/>
    <w:tmpl w:val="117ACE7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C22CE"/>
    <w:multiLevelType w:val="hybridMultilevel"/>
    <w:tmpl w:val="C2D892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70CCE"/>
    <w:multiLevelType w:val="hybridMultilevel"/>
    <w:tmpl w:val="CAA0F20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D277E"/>
    <w:multiLevelType w:val="hybridMultilevel"/>
    <w:tmpl w:val="68D2DE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5165A"/>
    <w:multiLevelType w:val="hybridMultilevel"/>
    <w:tmpl w:val="69BAA022"/>
    <w:lvl w:ilvl="0" w:tplc="ABF43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0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0E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03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2A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84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23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CB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E266C8"/>
    <w:multiLevelType w:val="hybridMultilevel"/>
    <w:tmpl w:val="92566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32BB0"/>
    <w:multiLevelType w:val="hybridMultilevel"/>
    <w:tmpl w:val="806065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A5472"/>
    <w:multiLevelType w:val="hybridMultilevel"/>
    <w:tmpl w:val="E78EC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8F25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06ECD"/>
    <w:multiLevelType w:val="hybridMultilevel"/>
    <w:tmpl w:val="5FF6C1B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27EE4F6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C17D9"/>
    <w:multiLevelType w:val="hybridMultilevel"/>
    <w:tmpl w:val="D17D1E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060538"/>
    <w:multiLevelType w:val="hybridMultilevel"/>
    <w:tmpl w:val="E4309F8A"/>
    <w:lvl w:ilvl="0" w:tplc="7278F2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theme="minorBidi" w:hint="default"/>
      </w:rPr>
    </w:lvl>
    <w:lvl w:ilvl="1" w:tplc="B8504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E0E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03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2A4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84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23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CB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007ACF"/>
    <w:multiLevelType w:val="hybridMultilevel"/>
    <w:tmpl w:val="6D2683A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50A7DD7"/>
    <w:multiLevelType w:val="multilevel"/>
    <w:tmpl w:val="F75898BE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82" w:hanging="1800"/>
      </w:pPr>
      <w:rPr>
        <w:rFonts w:hint="default"/>
      </w:rPr>
    </w:lvl>
  </w:abstractNum>
  <w:abstractNum w:abstractNumId="17" w15:restartNumberingAfterBreak="0">
    <w:nsid w:val="3B8D6218"/>
    <w:multiLevelType w:val="hybridMultilevel"/>
    <w:tmpl w:val="10C0D0E0"/>
    <w:lvl w:ilvl="0" w:tplc="DA4893A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95D7B"/>
    <w:multiLevelType w:val="hybridMultilevel"/>
    <w:tmpl w:val="744C1DEE"/>
    <w:lvl w:ilvl="0" w:tplc="B198848E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298" w:hanging="360"/>
      </w:pPr>
    </w:lvl>
    <w:lvl w:ilvl="2" w:tplc="340A001B" w:tentative="1">
      <w:start w:val="1"/>
      <w:numFmt w:val="lowerRoman"/>
      <w:lvlText w:val="%3."/>
      <w:lvlJc w:val="right"/>
      <w:pPr>
        <w:ind w:left="2018" w:hanging="180"/>
      </w:pPr>
    </w:lvl>
    <w:lvl w:ilvl="3" w:tplc="340A000F" w:tentative="1">
      <w:start w:val="1"/>
      <w:numFmt w:val="decimal"/>
      <w:lvlText w:val="%4."/>
      <w:lvlJc w:val="left"/>
      <w:pPr>
        <w:ind w:left="2738" w:hanging="360"/>
      </w:pPr>
    </w:lvl>
    <w:lvl w:ilvl="4" w:tplc="340A0019" w:tentative="1">
      <w:start w:val="1"/>
      <w:numFmt w:val="lowerLetter"/>
      <w:lvlText w:val="%5."/>
      <w:lvlJc w:val="left"/>
      <w:pPr>
        <w:ind w:left="3458" w:hanging="360"/>
      </w:pPr>
    </w:lvl>
    <w:lvl w:ilvl="5" w:tplc="340A001B" w:tentative="1">
      <w:start w:val="1"/>
      <w:numFmt w:val="lowerRoman"/>
      <w:lvlText w:val="%6."/>
      <w:lvlJc w:val="right"/>
      <w:pPr>
        <w:ind w:left="4178" w:hanging="180"/>
      </w:pPr>
    </w:lvl>
    <w:lvl w:ilvl="6" w:tplc="340A000F" w:tentative="1">
      <w:start w:val="1"/>
      <w:numFmt w:val="decimal"/>
      <w:lvlText w:val="%7."/>
      <w:lvlJc w:val="left"/>
      <w:pPr>
        <w:ind w:left="4898" w:hanging="360"/>
      </w:pPr>
    </w:lvl>
    <w:lvl w:ilvl="7" w:tplc="340A0019" w:tentative="1">
      <w:start w:val="1"/>
      <w:numFmt w:val="lowerLetter"/>
      <w:lvlText w:val="%8."/>
      <w:lvlJc w:val="left"/>
      <w:pPr>
        <w:ind w:left="5618" w:hanging="360"/>
      </w:pPr>
    </w:lvl>
    <w:lvl w:ilvl="8" w:tplc="3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556B2816"/>
    <w:multiLevelType w:val="hybridMultilevel"/>
    <w:tmpl w:val="83FE3354"/>
    <w:lvl w:ilvl="0" w:tplc="7278F258">
      <w:numFmt w:val="bullet"/>
      <w:lvlText w:val="-"/>
      <w:lvlJc w:val="left"/>
      <w:pPr>
        <w:ind w:left="938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58C40CE8"/>
    <w:multiLevelType w:val="hybridMultilevel"/>
    <w:tmpl w:val="FBF45DA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C992D28"/>
    <w:multiLevelType w:val="hybridMultilevel"/>
    <w:tmpl w:val="10E0C5AE"/>
    <w:lvl w:ilvl="0" w:tplc="340A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2" w15:restartNumberingAfterBreak="0">
    <w:nsid w:val="67A62478"/>
    <w:multiLevelType w:val="hybridMultilevel"/>
    <w:tmpl w:val="5FF6C1B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27EE4F6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82451"/>
    <w:multiLevelType w:val="hybridMultilevel"/>
    <w:tmpl w:val="0494EFE4"/>
    <w:lvl w:ilvl="0" w:tplc="7278F25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186F67"/>
    <w:multiLevelType w:val="hybridMultilevel"/>
    <w:tmpl w:val="C722F33C"/>
    <w:lvl w:ilvl="0" w:tplc="7278F258">
      <w:numFmt w:val="bullet"/>
      <w:lvlText w:val="-"/>
      <w:lvlJc w:val="left"/>
      <w:pPr>
        <w:ind w:left="218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7"/>
  </w:num>
  <w:num w:numId="4">
    <w:abstractNumId w:val="17"/>
  </w:num>
  <w:num w:numId="5">
    <w:abstractNumId w:val="6"/>
  </w:num>
  <w:num w:numId="6">
    <w:abstractNumId w:val="22"/>
  </w:num>
  <w:num w:numId="7">
    <w:abstractNumId w:val="8"/>
  </w:num>
  <w:num w:numId="8">
    <w:abstractNumId w:val="2"/>
  </w:num>
  <w:num w:numId="9">
    <w:abstractNumId w:val="18"/>
  </w:num>
  <w:num w:numId="10">
    <w:abstractNumId w:val="5"/>
  </w:num>
  <w:num w:numId="11">
    <w:abstractNumId w:val="10"/>
  </w:num>
  <w:num w:numId="12">
    <w:abstractNumId w:val="21"/>
  </w:num>
  <w:num w:numId="13">
    <w:abstractNumId w:val="19"/>
  </w:num>
  <w:num w:numId="14">
    <w:abstractNumId w:val="14"/>
  </w:num>
  <w:num w:numId="15">
    <w:abstractNumId w:val="23"/>
  </w:num>
  <w:num w:numId="16">
    <w:abstractNumId w:val="4"/>
  </w:num>
  <w:num w:numId="17">
    <w:abstractNumId w:val="3"/>
  </w:num>
  <w:num w:numId="18">
    <w:abstractNumId w:val="0"/>
  </w:num>
  <w:num w:numId="19">
    <w:abstractNumId w:val="13"/>
  </w:num>
  <w:num w:numId="20">
    <w:abstractNumId w:val="20"/>
  </w:num>
  <w:num w:numId="21">
    <w:abstractNumId w:val="1"/>
  </w:num>
  <w:num w:numId="22">
    <w:abstractNumId w:val="15"/>
  </w:num>
  <w:num w:numId="23">
    <w:abstractNumId w:val="12"/>
  </w:num>
  <w:num w:numId="24">
    <w:abstractNumId w:val="11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A0B"/>
    <w:rsid w:val="00044395"/>
    <w:rsid w:val="00092056"/>
    <w:rsid w:val="000A08A4"/>
    <w:rsid w:val="001059B6"/>
    <w:rsid w:val="00127087"/>
    <w:rsid w:val="001B09AD"/>
    <w:rsid w:val="001C727A"/>
    <w:rsid w:val="001D3EC0"/>
    <w:rsid w:val="002A78F0"/>
    <w:rsid w:val="002F09DC"/>
    <w:rsid w:val="002F7DA4"/>
    <w:rsid w:val="00372E00"/>
    <w:rsid w:val="00375A7F"/>
    <w:rsid w:val="003824B5"/>
    <w:rsid w:val="003A01AB"/>
    <w:rsid w:val="003C1A63"/>
    <w:rsid w:val="00410A09"/>
    <w:rsid w:val="00450902"/>
    <w:rsid w:val="00461D2E"/>
    <w:rsid w:val="004D09CE"/>
    <w:rsid w:val="004D3AD4"/>
    <w:rsid w:val="004F28FC"/>
    <w:rsid w:val="0051415D"/>
    <w:rsid w:val="00526F68"/>
    <w:rsid w:val="0052779F"/>
    <w:rsid w:val="00540797"/>
    <w:rsid w:val="005B3A10"/>
    <w:rsid w:val="005E5A5D"/>
    <w:rsid w:val="005E7C78"/>
    <w:rsid w:val="005F4BB0"/>
    <w:rsid w:val="00607C56"/>
    <w:rsid w:val="00656BCE"/>
    <w:rsid w:val="0067027E"/>
    <w:rsid w:val="00672CD2"/>
    <w:rsid w:val="00687802"/>
    <w:rsid w:val="006B72F7"/>
    <w:rsid w:val="006F0955"/>
    <w:rsid w:val="00711E2D"/>
    <w:rsid w:val="00751AE7"/>
    <w:rsid w:val="00794163"/>
    <w:rsid w:val="007B14C0"/>
    <w:rsid w:val="007E7243"/>
    <w:rsid w:val="007F1500"/>
    <w:rsid w:val="00800A0B"/>
    <w:rsid w:val="00802617"/>
    <w:rsid w:val="00804261"/>
    <w:rsid w:val="008464A4"/>
    <w:rsid w:val="00872435"/>
    <w:rsid w:val="00887C80"/>
    <w:rsid w:val="008B1FD8"/>
    <w:rsid w:val="008B7D35"/>
    <w:rsid w:val="008C3A4A"/>
    <w:rsid w:val="008D468A"/>
    <w:rsid w:val="008E151B"/>
    <w:rsid w:val="00920142"/>
    <w:rsid w:val="00944BDF"/>
    <w:rsid w:val="00945E4F"/>
    <w:rsid w:val="00952433"/>
    <w:rsid w:val="0095675F"/>
    <w:rsid w:val="00983611"/>
    <w:rsid w:val="00983718"/>
    <w:rsid w:val="009851D8"/>
    <w:rsid w:val="009949E7"/>
    <w:rsid w:val="009A7318"/>
    <w:rsid w:val="009D3252"/>
    <w:rsid w:val="00A647DE"/>
    <w:rsid w:val="00A90016"/>
    <w:rsid w:val="00AD48E3"/>
    <w:rsid w:val="00AE56EC"/>
    <w:rsid w:val="00B12818"/>
    <w:rsid w:val="00B41732"/>
    <w:rsid w:val="00B46775"/>
    <w:rsid w:val="00B652FD"/>
    <w:rsid w:val="00B6573A"/>
    <w:rsid w:val="00B66A25"/>
    <w:rsid w:val="00B9782B"/>
    <w:rsid w:val="00BC32DB"/>
    <w:rsid w:val="00BC60DF"/>
    <w:rsid w:val="00C520F6"/>
    <w:rsid w:val="00C7792F"/>
    <w:rsid w:val="00C958E8"/>
    <w:rsid w:val="00CB0A02"/>
    <w:rsid w:val="00CC2985"/>
    <w:rsid w:val="00CC68F7"/>
    <w:rsid w:val="00D013D3"/>
    <w:rsid w:val="00D64EBB"/>
    <w:rsid w:val="00D64F56"/>
    <w:rsid w:val="00D70B0D"/>
    <w:rsid w:val="00DC037F"/>
    <w:rsid w:val="00DC4F92"/>
    <w:rsid w:val="00E1087B"/>
    <w:rsid w:val="00E24D97"/>
    <w:rsid w:val="00E4138B"/>
    <w:rsid w:val="00E92F6D"/>
    <w:rsid w:val="00E96D58"/>
    <w:rsid w:val="00ED715C"/>
    <w:rsid w:val="00EF58EF"/>
    <w:rsid w:val="00F17BC6"/>
    <w:rsid w:val="00F31CCD"/>
    <w:rsid w:val="00F55F96"/>
    <w:rsid w:val="00F56983"/>
    <w:rsid w:val="00F617D8"/>
    <w:rsid w:val="00F7451C"/>
    <w:rsid w:val="00F925DB"/>
    <w:rsid w:val="00FA702A"/>
    <w:rsid w:val="00FB62C2"/>
    <w:rsid w:val="00FE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F4165"/>
  <w15:docId w15:val="{7DA693DC-08E5-4ABF-9B75-5F75A0F3B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1500"/>
    <w:pPr>
      <w:widowControl w:val="0"/>
      <w:autoSpaceDE w:val="0"/>
      <w:autoSpaceDN w:val="0"/>
      <w:spacing w:after="0" w:line="240" w:lineRule="auto"/>
    </w:pPr>
    <w:rPr>
      <w:rFonts w:ascii="Californian FB" w:eastAsia="Californian FB" w:hAnsi="Californian FB" w:cs="Californian FB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0A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0A0B"/>
  </w:style>
  <w:style w:type="paragraph" w:styleId="Piedepgina">
    <w:name w:val="footer"/>
    <w:basedOn w:val="Normal"/>
    <w:link w:val="PiedepginaCar"/>
    <w:uiPriority w:val="99"/>
    <w:unhideWhenUsed/>
    <w:rsid w:val="00800A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A0B"/>
  </w:style>
  <w:style w:type="paragraph" w:styleId="Prrafodelista">
    <w:name w:val="List Paragraph"/>
    <w:basedOn w:val="Normal"/>
    <w:uiPriority w:val="34"/>
    <w:qFormat/>
    <w:rsid w:val="00800A0B"/>
    <w:pPr>
      <w:ind w:left="2353" w:hanging="712"/>
      <w:jc w:val="both"/>
    </w:pPr>
  </w:style>
  <w:style w:type="table" w:styleId="Tablaconcuadrcula">
    <w:name w:val="Table Grid"/>
    <w:basedOn w:val="Tablanormal"/>
    <w:uiPriority w:val="39"/>
    <w:rsid w:val="00800A0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72F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72F7"/>
    <w:rPr>
      <w:rFonts w:ascii="Californian FB" w:eastAsia="Californian FB" w:hAnsi="Californian FB" w:cs="Californian FB"/>
      <w:sz w:val="20"/>
      <w:szCs w:val="20"/>
      <w:lang w:val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B72F7"/>
    <w:rPr>
      <w:vertAlign w:val="superscript"/>
    </w:rPr>
  </w:style>
  <w:style w:type="paragraph" w:customStyle="1" w:styleId="Default">
    <w:name w:val="Default"/>
    <w:rsid w:val="00887C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1F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FD8"/>
    <w:rPr>
      <w:rFonts w:ascii="Segoe UI" w:eastAsia="Californian FB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978B2-3DF5-43CA-86CE-CA17E8E8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</dc:creator>
  <cp:lastModifiedBy>VicToria</cp:lastModifiedBy>
  <cp:revision>7</cp:revision>
  <cp:lastPrinted>2021-02-25T12:42:00Z</cp:lastPrinted>
  <dcterms:created xsi:type="dcterms:W3CDTF">2021-02-25T12:21:00Z</dcterms:created>
  <dcterms:modified xsi:type="dcterms:W3CDTF">2021-02-25T13:13:00Z</dcterms:modified>
</cp:coreProperties>
</file>